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70"/>
        <w:gridCol w:w="4571"/>
        <w:gridCol w:w="2285"/>
        <w:gridCol w:w="306"/>
        <w:gridCol w:w="1980"/>
      </w:tblGrid>
      <w:tr w:rsidR="008E06A8" w:rsidRPr="000A7907" w:rsidTr="008E06A8">
        <w:trPr>
          <w:trHeight w:val="416"/>
        </w:trPr>
        <w:tc>
          <w:tcPr>
            <w:tcW w:w="13712" w:type="dxa"/>
            <w:gridSpan w:val="5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auto"/>
              <w:right w:val="single" w:sz="12" w:space="0" w:color="548DD4" w:themeColor="text2" w:themeTint="99"/>
            </w:tcBorders>
            <w:shd w:val="clear" w:color="auto" w:fill="B8CCE4" w:themeFill="accent1" w:themeFillTint="66"/>
            <w:vAlign w:val="center"/>
          </w:tcPr>
          <w:p w:rsidR="008E06A8" w:rsidRDefault="008E06A8" w:rsidP="008E06A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Planificación de Clase</w:t>
            </w:r>
          </w:p>
          <w:p w:rsidR="004501D8" w:rsidRPr="000A7907" w:rsidRDefault="004501D8" w:rsidP="008E06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1D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33/52 Pts.  NOTA 4,3</w:t>
            </w:r>
          </w:p>
        </w:tc>
      </w:tr>
      <w:tr w:rsidR="008E06A8" w:rsidRPr="000A7907" w:rsidTr="008E06A8">
        <w:tc>
          <w:tcPr>
            <w:tcW w:w="4570" w:type="dxa"/>
            <w:tcBorders>
              <w:left w:val="single" w:sz="12" w:space="0" w:color="548DD4" w:themeColor="text2" w:themeTint="99"/>
            </w:tcBorders>
            <w:vAlign w:val="center"/>
          </w:tcPr>
          <w:p w:rsidR="008E06A8" w:rsidRPr="000A7907" w:rsidRDefault="008E06A8" w:rsidP="009E5EDA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Asignatura:</w:t>
            </w:r>
            <w:r w:rsidR="009E5EDA">
              <w:rPr>
                <w:rFonts w:ascii="Arial" w:hAnsi="Arial" w:cs="Arial"/>
                <w:sz w:val="20"/>
                <w:szCs w:val="20"/>
              </w:rPr>
              <w:t xml:space="preserve"> Educación Física  y  Salud </w:t>
            </w:r>
          </w:p>
        </w:tc>
        <w:tc>
          <w:tcPr>
            <w:tcW w:w="4571" w:type="dxa"/>
            <w:vAlign w:val="center"/>
          </w:tcPr>
          <w:p w:rsidR="008E06A8" w:rsidRPr="000A7907" w:rsidRDefault="008E06A8" w:rsidP="00B834BE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Nivel:</w:t>
            </w:r>
            <w:r w:rsidR="004E7A02" w:rsidRPr="000A7907">
              <w:rPr>
                <w:rFonts w:ascii="Arial" w:hAnsi="Arial" w:cs="Arial"/>
                <w:sz w:val="20"/>
                <w:szCs w:val="20"/>
              </w:rPr>
              <w:t>5 básico</w:t>
            </w:r>
          </w:p>
        </w:tc>
        <w:tc>
          <w:tcPr>
            <w:tcW w:w="4571" w:type="dxa"/>
            <w:gridSpan w:val="3"/>
            <w:tcBorders>
              <w:right w:val="single" w:sz="12" w:space="0" w:color="548DD4" w:themeColor="text2" w:themeTint="99"/>
            </w:tcBorders>
            <w:vAlign w:val="center"/>
          </w:tcPr>
          <w:p w:rsidR="008E06A8" w:rsidRPr="000A7907" w:rsidRDefault="008E06A8" w:rsidP="00B834BE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Semestre:</w:t>
            </w:r>
            <w:r w:rsidR="004E7A02" w:rsidRPr="000A7907">
              <w:rPr>
                <w:rFonts w:ascii="Arial" w:hAnsi="Arial" w:cs="Arial"/>
                <w:sz w:val="20"/>
                <w:szCs w:val="20"/>
              </w:rPr>
              <w:t xml:space="preserve">    Segundo </w:t>
            </w:r>
          </w:p>
        </w:tc>
      </w:tr>
      <w:tr w:rsidR="008E06A8" w:rsidRPr="000A7907" w:rsidTr="00CE0430">
        <w:tc>
          <w:tcPr>
            <w:tcW w:w="11732" w:type="dxa"/>
            <w:gridSpan w:val="4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  <w:vAlign w:val="center"/>
          </w:tcPr>
          <w:p w:rsidR="008E06A8" w:rsidRPr="000A7907" w:rsidRDefault="008E06A8" w:rsidP="009E5EDA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 xml:space="preserve">Unidad didáctica: </w:t>
            </w:r>
            <w:r w:rsidR="001D7D77">
              <w:rPr>
                <w:rFonts w:ascii="Arial" w:hAnsi="Arial" w:cs="Arial"/>
                <w:b/>
                <w:sz w:val="20"/>
                <w:szCs w:val="20"/>
              </w:rPr>
              <w:t>I</w:t>
            </w:r>
            <w:bookmarkStart w:id="0" w:name="_GoBack"/>
            <w:bookmarkEnd w:id="0"/>
            <w:r w:rsidR="004E7A02" w:rsidRPr="000A7907">
              <w:rPr>
                <w:rFonts w:ascii="Arial" w:hAnsi="Arial" w:cs="Arial"/>
                <w:b/>
                <w:sz w:val="20"/>
                <w:szCs w:val="20"/>
              </w:rPr>
              <w:t>niciación  al mini vóley</w:t>
            </w:r>
          </w:p>
        </w:tc>
        <w:tc>
          <w:tcPr>
            <w:tcW w:w="1980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  <w:vAlign w:val="center"/>
          </w:tcPr>
          <w:p w:rsidR="008E06A8" w:rsidRPr="000A7907" w:rsidRDefault="00CE0430" w:rsidP="00B834BE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Horas</w:t>
            </w:r>
            <w:r w:rsidR="008E06A8" w:rsidRPr="000A7907">
              <w:rPr>
                <w:rFonts w:ascii="Arial" w:hAnsi="Arial" w:cs="Arial"/>
                <w:sz w:val="20"/>
                <w:szCs w:val="20"/>
              </w:rPr>
              <w:t>:</w:t>
            </w:r>
            <w:r w:rsidR="004B379F" w:rsidRPr="000A7907">
              <w:rPr>
                <w:rFonts w:ascii="Arial" w:hAnsi="Arial" w:cs="Arial"/>
                <w:sz w:val="20"/>
                <w:szCs w:val="20"/>
              </w:rPr>
              <w:t xml:space="preserve"> 2 horas </w:t>
            </w:r>
          </w:p>
        </w:tc>
      </w:tr>
      <w:tr w:rsidR="00CE0430" w:rsidRPr="000A7907" w:rsidTr="00CE0430">
        <w:tc>
          <w:tcPr>
            <w:tcW w:w="11732" w:type="dxa"/>
            <w:gridSpan w:val="4"/>
            <w:tcBorders>
              <w:top w:val="single" w:sz="12" w:space="0" w:color="548DD4" w:themeColor="text2" w:themeTint="99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:rsidR="00CE0430" w:rsidRPr="000A7907" w:rsidRDefault="00CE0430" w:rsidP="00B834B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548DD4" w:themeColor="text2" w:themeTint="99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:rsidR="00CE0430" w:rsidRPr="000A7907" w:rsidRDefault="00CE0430" w:rsidP="00B834B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182D" w:rsidRPr="000A7907" w:rsidTr="008E3777">
        <w:trPr>
          <w:trHeight w:val="653"/>
        </w:trPr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96182D" w:rsidRPr="000A7907" w:rsidRDefault="0096182D" w:rsidP="008E3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Objetivos de Aprendizaje (OA)</w:t>
            </w:r>
          </w:p>
          <w:p w:rsidR="00220A1C" w:rsidRPr="000A7907" w:rsidRDefault="00C71F21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220A1C" w:rsidRPr="000A7907">
              <w:rPr>
                <w:rFonts w:ascii="Arial" w:hAnsi="Arial" w:cs="Arial"/>
                <w:b/>
                <w:sz w:val="20"/>
                <w:szCs w:val="20"/>
              </w:rPr>
              <w:t>OA11 (</w:t>
            </w:r>
            <w:r w:rsidR="00220A1C"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Practicar actividades físicasy/o deportivas, demostrandocomportamientos seguros y unmanejo adecuado de los materialesy los procedimientos,</w:t>
            </w:r>
          </w:p>
          <w:p w:rsidR="00220A1C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como:</w:t>
            </w:r>
          </w:p>
          <w:p w:rsidR="00220A1C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292829"/>
                <w:sz w:val="20"/>
                <w:szCs w:val="20"/>
              </w:rPr>
              <w:t xml:space="preserve">›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realizar un calentamientoEspecífico  individual o grupal</w:t>
            </w:r>
          </w:p>
          <w:p w:rsidR="00220A1C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292829"/>
                <w:sz w:val="20"/>
                <w:szCs w:val="20"/>
              </w:rPr>
              <w:t xml:space="preserve">›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usar ropa adecuada para laactividad</w:t>
            </w:r>
          </w:p>
          <w:p w:rsidR="00220A1C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292829"/>
                <w:sz w:val="20"/>
                <w:szCs w:val="20"/>
              </w:rPr>
              <w:t xml:space="preserve">›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cuidar sus pertenencias</w:t>
            </w:r>
          </w:p>
          <w:p w:rsidR="006F1E63" w:rsidRPr="000A7907" w:rsidRDefault="00220A1C" w:rsidP="00220A1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414142"/>
                <w:sz w:val="20"/>
                <w:szCs w:val="20"/>
              </w:rPr>
            </w:pPr>
            <w:r w:rsidRPr="000A7907">
              <w:rPr>
                <w:rFonts w:ascii="Arial" w:hAnsi="Arial" w:cs="Arial"/>
                <w:bCs/>
                <w:color w:val="292829"/>
                <w:sz w:val="20"/>
                <w:szCs w:val="20"/>
              </w:rPr>
              <w:t xml:space="preserve">› </w:t>
            </w:r>
            <w:r w:rsidRPr="000A7907">
              <w:rPr>
                <w:rFonts w:ascii="Arial" w:hAnsi="Arial" w:cs="Arial"/>
                <w:bCs/>
                <w:color w:val="414142"/>
                <w:sz w:val="20"/>
                <w:szCs w:val="20"/>
              </w:rPr>
              <w:t>manipular de forma seguralos implementos y las instalaciones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color w:val="292829"/>
                <w:sz w:val="20"/>
                <w:szCs w:val="20"/>
              </w:rPr>
              <w:t>OA3 (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Practicar deportes individuales y colectivos con reglas y espacios adaptados en los que aplican estrategias defensivas y ofensivas; por ejemplo: reducir y ampliar espacios, obtener y mantener la posesión del balón y transportar el balón de forma controlada.</w:t>
            </w:r>
          </w:p>
          <w:p w:rsidR="00C71F21" w:rsidRPr="000A7907" w:rsidRDefault="00C71F21" w:rsidP="00C71F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1" w:type="dxa"/>
          </w:tcPr>
          <w:p w:rsidR="0096182D" w:rsidRPr="000A7907" w:rsidRDefault="0096182D" w:rsidP="008E3777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Habilidad(es)</w:t>
            </w:r>
          </w:p>
          <w:p w:rsidR="006040F8" w:rsidRPr="000A7907" w:rsidRDefault="006040F8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Aplicar habilidades motrices básicas de locomoción,manipulación y estabilidad en diferentesJuegos pre-deportivos y deportes.</w:t>
            </w:r>
          </w:p>
          <w:p w:rsidR="006040F8" w:rsidRPr="000A7907" w:rsidRDefault="006040F8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-Emplear normas de higiene, prevención y seguridadDurante la actividad física.</w:t>
            </w:r>
          </w:p>
          <w:p w:rsidR="006040F8" w:rsidRPr="000A7907" w:rsidRDefault="006040F8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-Aplicar medidas de seguridad para evitar accidentesdurante la actividad física.</w:t>
            </w:r>
          </w:p>
          <w:p w:rsidR="006040F8" w:rsidRPr="000A7907" w:rsidRDefault="000A7907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>
              <w:rPr>
                <w:rFonts w:ascii="Arial" w:hAnsi="Arial" w:cs="Arial"/>
                <w:color w:val="292829"/>
                <w:sz w:val="20"/>
                <w:szCs w:val="20"/>
              </w:rPr>
              <w:t>-</w:t>
            </w:r>
            <w:r w:rsidR="006040F8" w:rsidRPr="000A7907">
              <w:rPr>
                <w:rFonts w:ascii="Arial" w:hAnsi="Arial" w:cs="Arial"/>
                <w:color w:val="292829"/>
                <w:sz w:val="20"/>
                <w:szCs w:val="20"/>
              </w:rPr>
              <w:t>Dirigir un calentamiento para una actividad</w:t>
            </w:r>
          </w:p>
          <w:p w:rsidR="006040F8" w:rsidRPr="000A7907" w:rsidRDefault="006040F8" w:rsidP="006040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específica.</w:t>
            </w:r>
          </w:p>
          <w:p w:rsidR="00C71F21" w:rsidRPr="000A7907" w:rsidRDefault="00C71F21" w:rsidP="006F1E63">
            <w:pPr>
              <w:ind w:left="25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71" w:type="dxa"/>
            <w:gridSpan w:val="3"/>
            <w:tcBorders>
              <w:right w:val="single" w:sz="12" w:space="0" w:color="548DD4" w:themeColor="text2" w:themeTint="99"/>
            </w:tcBorders>
          </w:tcPr>
          <w:p w:rsidR="0096182D" w:rsidRPr="000A7907" w:rsidRDefault="0096182D" w:rsidP="008E3777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Actitud(es)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Demostrar disposición a mejorar su condición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física e interés por practicar actividad física de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Forma regular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Demostrar disposición a participar de manera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Activa en la clase.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Demostrar disposición al esfuerzo personal,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Superación y perseverancia.</w:t>
            </w:r>
          </w:p>
          <w:p w:rsidR="006F1E63" w:rsidRPr="000A7907" w:rsidRDefault="006F1E63" w:rsidP="006F1E63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</w:p>
          <w:p w:rsidR="00C71F21" w:rsidRPr="000A7907" w:rsidRDefault="006F1E63" w:rsidP="000A790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Valorar los efectos positivos de la práctica regularDe</w:t>
            </w:r>
            <w:r w:rsidR="00836B04">
              <w:rPr>
                <w:rFonts w:ascii="Arial" w:hAnsi="Arial" w:cs="Arial"/>
                <w:color w:val="292829"/>
                <w:sz w:val="20"/>
                <w:szCs w:val="20"/>
              </w:rPr>
              <w:t xml:space="preserve"> actividad física para la salud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.</w:t>
            </w:r>
          </w:p>
        </w:tc>
      </w:tr>
      <w:tr w:rsidR="008E06A8" w:rsidRPr="000A7907" w:rsidTr="008E3777"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8E06A8" w:rsidRPr="000A7907" w:rsidRDefault="008E06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Conocimiento(s) previo(s)</w:t>
            </w:r>
          </w:p>
          <w:p w:rsidR="00CE0430" w:rsidRPr="000A7907" w:rsidRDefault="006040F8" w:rsidP="000A790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>Aplicar habilidades motrices en actividades recreativasy deportivas, describir cómo se ejecutaun patrón de movimiento correctamente, hábitosDe higiene y posturales.</w:t>
            </w:r>
          </w:p>
        </w:tc>
        <w:tc>
          <w:tcPr>
            <w:tcW w:w="4571" w:type="dxa"/>
            <w:vMerge w:val="restart"/>
          </w:tcPr>
          <w:p w:rsidR="008E06A8" w:rsidRPr="000A7907" w:rsidRDefault="008E06A8" w:rsidP="008E3777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Actividad(es) genérica(s)</w:t>
            </w:r>
          </w:p>
          <w:p w:rsidR="00CE0430" w:rsidRPr="000A7907" w:rsidRDefault="00CE0430" w:rsidP="008E3777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4B28" w:rsidRPr="000A7907" w:rsidRDefault="00C74B28" w:rsidP="00C74B28">
            <w:pPr>
              <w:ind w:left="250"/>
              <w:rPr>
                <w:rFonts w:ascii="Arial" w:hAnsi="Arial" w:cs="Arial"/>
                <w:sz w:val="20"/>
                <w:szCs w:val="20"/>
              </w:rPr>
            </w:pPr>
          </w:p>
          <w:p w:rsidR="00C74B28" w:rsidRPr="000A7907" w:rsidRDefault="006556E4" w:rsidP="006556E4">
            <w:pPr>
              <w:ind w:left="2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Realizan movimientos progresivos de manera guiada para  aplicar lo aprendido  en las clases  y jugar 2x2 </w:t>
            </w:r>
          </w:p>
        </w:tc>
        <w:tc>
          <w:tcPr>
            <w:tcW w:w="4571" w:type="dxa"/>
            <w:gridSpan w:val="3"/>
            <w:vMerge w:val="restart"/>
            <w:tcBorders>
              <w:right w:val="single" w:sz="12" w:space="0" w:color="548DD4" w:themeColor="text2" w:themeTint="99"/>
            </w:tcBorders>
          </w:tcPr>
          <w:p w:rsidR="008E06A8" w:rsidRPr="000A7907" w:rsidRDefault="00B439AF" w:rsidP="00B439AF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Objetivo o a</w:t>
            </w:r>
            <w:r w:rsidR="008E06A8" w:rsidRPr="000A7907">
              <w:rPr>
                <w:rFonts w:ascii="Arial" w:hAnsi="Arial" w:cs="Arial"/>
                <w:b/>
                <w:sz w:val="20"/>
                <w:szCs w:val="20"/>
              </w:rPr>
              <w:t>ctividad(es) específica(s)</w:t>
            </w:r>
          </w:p>
          <w:p w:rsidR="006F1E63" w:rsidRPr="000A7907" w:rsidRDefault="006F1E63" w:rsidP="00B439AF">
            <w:pPr>
              <w:ind w:left="25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F1E63" w:rsidRPr="000A7907" w:rsidRDefault="001D7D77" w:rsidP="009E5EDA">
            <w:pPr>
              <w:ind w:left="25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Ejecutan realidad de  juego 2x2 juegos de colaboración y oposición simple. </w:t>
            </w:r>
          </w:p>
        </w:tc>
      </w:tr>
      <w:tr w:rsidR="008E06A8" w:rsidRPr="000A7907" w:rsidTr="00CE0430">
        <w:trPr>
          <w:trHeight w:val="407"/>
        </w:trPr>
        <w:tc>
          <w:tcPr>
            <w:tcW w:w="4570" w:type="dxa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8E06A8" w:rsidRPr="000A7907" w:rsidRDefault="008E06A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Contenido(s)</w:t>
            </w:r>
          </w:p>
          <w:p w:rsidR="00CE0430" w:rsidRDefault="00836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Desplazamientos.</w:t>
            </w:r>
          </w:p>
          <w:p w:rsidR="00836B04" w:rsidRDefault="00836B04" w:rsidP="003A59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-Ubicación </w:t>
            </w:r>
            <w:r w:rsidR="003A59F7">
              <w:rPr>
                <w:rFonts w:ascii="Arial" w:hAnsi="Arial" w:cs="Arial"/>
                <w:sz w:val="20"/>
                <w:szCs w:val="20"/>
              </w:rPr>
              <w:t xml:space="preserve">en el espacio </w:t>
            </w:r>
          </w:p>
          <w:p w:rsidR="00836B04" w:rsidRDefault="00836B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-Trayectoria del móvil </w:t>
            </w:r>
          </w:p>
          <w:p w:rsidR="0013189E" w:rsidRDefault="006C5A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-fund</w:t>
            </w:r>
            <w:r w:rsidR="0013189E">
              <w:rPr>
                <w:rFonts w:ascii="Arial" w:hAnsi="Arial" w:cs="Arial"/>
                <w:sz w:val="20"/>
                <w:szCs w:val="20"/>
              </w:rPr>
              <w:t>amento  técnico  golpe de dedos,  ante brazos  y  saque bajo.</w:t>
            </w:r>
          </w:p>
          <w:p w:rsidR="0013189E" w:rsidRPr="00836B04" w:rsidRDefault="001318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  <w:r w:rsidR="006556E4">
              <w:rPr>
                <w:rFonts w:ascii="Arial" w:hAnsi="Arial" w:cs="Arial"/>
                <w:sz w:val="20"/>
                <w:szCs w:val="20"/>
              </w:rPr>
              <w:t xml:space="preserve">Situación de  juego </w:t>
            </w:r>
            <w:r>
              <w:rPr>
                <w:rFonts w:ascii="Arial" w:hAnsi="Arial" w:cs="Arial"/>
                <w:sz w:val="20"/>
                <w:szCs w:val="20"/>
              </w:rPr>
              <w:t xml:space="preserve">  2x2</w:t>
            </w:r>
          </w:p>
          <w:p w:rsidR="00CE0430" w:rsidRPr="000A7907" w:rsidRDefault="00CE04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  <w:vMerge/>
            <w:tcBorders>
              <w:bottom w:val="single" w:sz="4" w:space="0" w:color="auto"/>
            </w:tcBorders>
          </w:tcPr>
          <w:p w:rsidR="008E06A8" w:rsidRPr="000A7907" w:rsidRDefault="008E0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71" w:type="dxa"/>
            <w:gridSpan w:val="3"/>
            <w:vMerge/>
            <w:tcBorders>
              <w:right w:val="single" w:sz="12" w:space="0" w:color="548DD4" w:themeColor="text2" w:themeTint="99"/>
            </w:tcBorders>
          </w:tcPr>
          <w:p w:rsidR="008E06A8" w:rsidRPr="000A7907" w:rsidRDefault="008E06A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430" w:rsidRPr="000A7907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CE0430" w:rsidRPr="000A7907" w:rsidRDefault="00CE0430" w:rsidP="00CE043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lastRenderedPageBreak/>
              <w:t>Secuencia didáctica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Recursos de aprendizaje</w:t>
            </w:r>
          </w:p>
        </w:tc>
        <w:tc>
          <w:tcPr>
            <w:tcW w:w="2286" w:type="dxa"/>
            <w:gridSpan w:val="2"/>
            <w:tcBorders>
              <w:bottom w:val="single" w:sz="4" w:space="0" w:color="auto"/>
              <w:right w:val="single" w:sz="12" w:space="0" w:color="548DD4" w:themeColor="text2" w:themeTint="99"/>
            </w:tcBorders>
            <w:shd w:val="clear" w:color="auto" w:fill="B8CCE4" w:themeFill="accent1" w:themeFillTint="66"/>
            <w:vAlign w:val="center"/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7907">
              <w:rPr>
                <w:rFonts w:ascii="Arial" w:hAnsi="Arial" w:cs="Arial"/>
                <w:b/>
                <w:sz w:val="20"/>
                <w:szCs w:val="20"/>
              </w:rPr>
              <w:t>Indicador(es) de evaluación o logro</w:t>
            </w:r>
          </w:p>
        </w:tc>
      </w:tr>
      <w:tr w:rsidR="00CE0430" w:rsidRPr="000A7907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CE0430" w:rsidRPr="000A7907" w:rsidRDefault="00CE0430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Inicio</w:t>
            </w:r>
          </w:p>
          <w:p w:rsidR="0096182D" w:rsidRPr="000A7907" w:rsidRDefault="009E5EDA" w:rsidP="0013189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13189E">
              <w:rPr>
                <w:rFonts w:ascii="Arial" w:hAnsi="Arial" w:cs="Arial"/>
                <w:sz w:val="20"/>
                <w:szCs w:val="20"/>
              </w:rPr>
              <w:t xml:space="preserve">Escuchan información entregada  por el profesor sobre  la  situación de juego del 2x2, se  recuerda que todo  el trabajo anterior  sigue  vinculado y  se  mantienen  los mismos  conocimientos, que solo  hay un descubrimiento  de un compañero con el que  tengo  que comunicarme. </w:t>
            </w:r>
          </w:p>
        </w:tc>
        <w:tc>
          <w:tcPr>
            <w:tcW w:w="2285" w:type="dxa"/>
            <w:vMerge w:val="restart"/>
            <w:tcBorders>
              <w:bottom w:val="single" w:sz="12" w:space="0" w:color="548DD4" w:themeColor="text2" w:themeTint="99"/>
            </w:tcBorders>
          </w:tcPr>
          <w:p w:rsidR="005E3F2E" w:rsidRDefault="005E3F2E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Lugar físico </w:t>
            </w:r>
          </w:p>
          <w:p w:rsidR="005E3F2E" w:rsidRDefault="005E3F2E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Balones  del  voleibol </w:t>
            </w:r>
          </w:p>
          <w:p w:rsidR="005E3F2E" w:rsidRDefault="005E3F2E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Lentejas</w:t>
            </w:r>
          </w:p>
          <w:p w:rsidR="005E3F2E" w:rsidRDefault="005E3F2E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Red de voleibol </w:t>
            </w:r>
          </w:p>
          <w:p w:rsidR="005E3F2E" w:rsidRDefault="005E3F2E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Silbato</w:t>
            </w:r>
          </w:p>
          <w:p w:rsidR="005E3F2E" w:rsidRDefault="005E3F2E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Cronometro </w:t>
            </w:r>
          </w:p>
          <w:p w:rsidR="005E3F2E" w:rsidRPr="000A7907" w:rsidRDefault="005E3F2E" w:rsidP="00CE04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 w:val="restart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AA18E7" w:rsidRPr="000A7907" w:rsidRDefault="000A7907" w:rsidP="000A7907">
            <w:pPr>
              <w:autoSpaceDE w:val="0"/>
              <w:autoSpaceDN w:val="0"/>
              <w:adjustRightInd w:val="0"/>
              <w:rPr>
                <w:rFonts w:ascii="Arial" w:hAnsi="Arial" w:cs="Arial"/>
                <w:color w:val="292829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-</w:t>
            </w:r>
            <w:r w:rsidRPr="000A7907">
              <w:rPr>
                <w:rFonts w:ascii="Arial" w:hAnsi="Arial" w:cs="Arial"/>
                <w:color w:val="292829"/>
                <w:sz w:val="20"/>
                <w:szCs w:val="20"/>
              </w:rPr>
              <w:t xml:space="preserve"> Reconocen el juego como objeto de diversión y de aprendizaje de futuros deportes individuales y colectivos</w:t>
            </w:r>
          </w:p>
        </w:tc>
      </w:tr>
      <w:tr w:rsidR="00CE0430" w:rsidRPr="000A7907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4" w:space="0" w:color="auto"/>
            </w:tcBorders>
          </w:tcPr>
          <w:p w:rsidR="00CE0430" w:rsidRDefault="00CE0430">
            <w:pPr>
              <w:rPr>
                <w:rFonts w:ascii="Arial" w:hAnsi="Arial" w:cs="Arial"/>
                <w:sz w:val="20"/>
                <w:szCs w:val="20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Desarrollo</w:t>
            </w:r>
          </w:p>
          <w:p w:rsidR="0013189E" w:rsidRDefault="009E5EDA" w:rsidP="001318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6556E4">
              <w:rPr>
                <w:rFonts w:ascii="Arial" w:hAnsi="Arial" w:cs="Arial"/>
                <w:sz w:val="20"/>
                <w:szCs w:val="20"/>
              </w:rPr>
              <w:t>R</w:t>
            </w:r>
            <w:r w:rsidR="0013189E">
              <w:rPr>
                <w:rFonts w:ascii="Arial" w:hAnsi="Arial" w:cs="Arial"/>
                <w:sz w:val="20"/>
                <w:szCs w:val="20"/>
              </w:rPr>
              <w:t>ealizan solo  los movimientos en la situación de saque  y recepción, guiados por el profesor</w:t>
            </w:r>
          </w:p>
          <w:p w:rsidR="00AD7ED1" w:rsidRDefault="006556E4" w:rsidP="001318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-A</w:t>
            </w:r>
            <w:r w:rsidR="0013189E">
              <w:rPr>
                <w:rFonts w:ascii="Arial" w:hAnsi="Arial" w:cs="Arial"/>
                <w:sz w:val="20"/>
                <w:szCs w:val="20"/>
              </w:rPr>
              <w:t xml:space="preserve">plican  los movimientos lanzando  el balón hacia un compañero  de forma  guiada  </w:t>
            </w:r>
          </w:p>
          <w:p w:rsidR="0013189E" w:rsidRDefault="006556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-S</w:t>
            </w:r>
            <w:r w:rsidR="0013189E">
              <w:rPr>
                <w:rFonts w:ascii="Arial" w:hAnsi="Arial" w:cs="Arial"/>
                <w:sz w:val="20"/>
                <w:szCs w:val="20"/>
              </w:rPr>
              <w:t>e explica que el compañero  que realiza el saque tiene que  transitar a  posición de  defensa</w:t>
            </w:r>
            <w:r>
              <w:rPr>
                <w:rFonts w:ascii="Arial" w:hAnsi="Arial" w:cs="Arial"/>
                <w:sz w:val="20"/>
                <w:szCs w:val="20"/>
              </w:rPr>
              <w:t xml:space="preserve"> y  que si  atacan por 1  defiende  2 y  uno  cubre la diagonal, lo mismo  si es ataque por dos.</w:t>
            </w:r>
          </w:p>
          <w:p w:rsidR="006556E4" w:rsidRPr="000A7907" w:rsidRDefault="006556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-Ejecutan los mismo  ejercicios pero ahora trabaja  equipo  B; equipo  A comenzó  sacando  ahora defiende.</w:t>
            </w:r>
          </w:p>
          <w:p w:rsidR="003E0066" w:rsidRPr="009E5EDA" w:rsidRDefault="006556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-Juegan 2x2 corrigiendo desplazamientos y ubicaciones en el espacio.</w:t>
            </w:r>
          </w:p>
          <w:p w:rsidR="009B4612" w:rsidRPr="000A7907" w:rsidRDefault="009B4612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2285" w:type="dxa"/>
            <w:vMerge/>
            <w:tcBorders>
              <w:bottom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0430" w:rsidRPr="000A7907" w:rsidTr="00CE0430">
        <w:trPr>
          <w:trHeight w:val="629"/>
        </w:trPr>
        <w:tc>
          <w:tcPr>
            <w:tcW w:w="9141" w:type="dxa"/>
            <w:gridSpan w:val="2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:rsidR="00836B04" w:rsidRDefault="00CE0430">
            <w:pPr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0A7907">
              <w:rPr>
                <w:rFonts w:ascii="Arial" w:hAnsi="Arial" w:cs="Arial"/>
                <w:sz w:val="20"/>
                <w:szCs w:val="20"/>
              </w:rPr>
              <w:t>Cierr</w:t>
            </w:r>
            <w:r w:rsidR="00AD7ED1">
              <w:rPr>
                <w:rFonts w:ascii="Arial" w:hAnsi="Arial" w:cs="Arial"/>
                <w:sz w:val="20"/>
                <w:szCs w:val="20"/>
              </w:rPr>
              <w:t>e:</w:t>
            </w:r>
          </w:p>
          <w:p w:rsidR="00AD7ED1" w:rsidRPr="00AD7ED1" w:rsidRDefault="00AD7ED1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 xml:space="preserve">- </w:t>
            </w:r>
            <w:r w:rsidR="006556E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Escuchan la r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 xml:space="preserve">etroalimentación del </w:t>
            </w:r>
            <w:r w:rsidR="006556E4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profesor respecto  a la clase, da a conocer  las funciones de  cada  golpe, se recuerda los desplazamientos que deben hacer  respecto  a la trayectoria  del  balón.</w:t>
            </w:r>
          </w:p>
          <w:p w:rsidR="00CE0430" w:rsidRDefault="00CE0430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</w:p>
          <w:p w:rsidR="00836B04" w:rsidRPr="00836B04" w:rsidRDefault="00836B04" w:rsidP="00836B04">
            <w:pPr>
              <w:rPr>
                <w:rFonts w:ascii="Arial" w:hAnsi="Arial" w:cs="Arial"/>
                <w:bCs/>
                <w:sz w:val="20"/>
                <w:szCs w:val="20"/>
                <w:lang w:val="es-CL"/>
              </w:rPr>
            </w:pPr>
            <w:r w:rsidRPr="00836B04">
              <w:rPr>
                <w:rFonts w:ascii="Arial" w:hAnsi="Arial" w:cs="Arial"/>
                <w:bCs/>
                <w:sz w:val="20"/>
                <w:szCs w:val="20"/>
                <w:lang w:val="es-CL"/>
              </w:rPr>
              <w:t xml:space="preserve"> </w:t>
            </w:r>
          </w:p>
          <w:p w:rsidR="003E0066" w:rsidRPr="000A7907" w:rsidRDefault="003E00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85" w:type="dxa"/>
            <w:vMerge/>
            <w:tcBorders>
              <w:bottom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6" w:type="dxa"/>
            <w:gridSpan w:val="2"/>
            <w:vMerge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:rsidR="00CE0430" w:rsidRPr="000A7907" w:rsidRDefault="00CE0430" w:rsidP="00CE04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439AF" w:rsidRDefault="00B439AF" w:rsidP="00B439AF">
      <w:pPr>
        <w:spacing w:after="0"/>
        <w:rPr>
          <w:b/>
        </w:rPr>
      </w:pPr>
    </w:p>
    <w:p w:rsidR="00B439AF" w:rsidRDefault="00B439AF" w:rsidP="00B439AF">
      <w:pPr>
        <w:spacing w:after="0"/>
      </w:pPr>
      <w:r>
        <w:rPr>
          <w:b/>
          <w:lang w:val="es-CL"/>
        </w:rPr>
        <w:t>Objetivo o a</w:t>
      </w:r>
      <w:r w:rsidRPr="00B439AF">
        <w:rPr>
          <w:b/>
          <w:lang w:val="es-CL"/>
        </w:rPr>
        <w:t>ctividad(es</w:t>
      </w:r>
      <w:r w:rsidRPr="008E06A8">
        <w:rPr>
          <w:b/>
        </w:rPr>
        <w:t>) específica(s)</w:t>
      </w:r>
      <w:r>
        <w:rPr>
          <w:b/>
        </w:rPr>
        <w:t xml:space="preserve">: </w:t>
      </w:r>
      <w:r>
        <w:t>Corresponde al objetivo o</w:t>
      </w:r>
      <w:r w:rsidRPr="00B439AF">
        <w:t xml:space="preserve"> actividad</w:t>
      </w:r>
      <w:r>
        <w:t xml:space="preserve"> central que se desarrollará en la clase.</w:t>
      </w:r>
    </w:p>
    <w:p w:rsidR="00B439AF" w:rsidRDefault="00B439AF" w:rsidP="00B439AF">
      <w:pPr>
        <w:autoSpaceDE w:val="0"/>
        <w:autoSpaceDN w:val="0"/>
        <w:adjustRightInd w:val="0"/>
        <w:spacing w:after="0"/>
        <w:rPr>
          <w:b/>
          <w:lang w:val="es-CL"/>
        </w:rPr>
      </w:pPr>
      <w:r w:rsidRPr="00CA2E66">
        <w:rPr>
          <w:b/>
          <w:lang w:val="es-CL"/>
        </w:rPr>
        <w:t xml:space="preserve">Conocimientos </w:t>
      </w:r>
      <w:proofErr w:type="spellStart"/>
      <w:r w:rsidRPr="00CA2E66">
        <w:rPr>
          <w:b/>
          <w:lang w:val="es-CL"/>
        </w:rPr>
        <w:t>previos</w:t>
      </w:r>
      <w:proofErr w:type="gramStart"/>
      <w:r w:rsidRPr="00CA2E66">
        <w:rPr>
          <w:b/>
          <w:lang w:val="es-CL"/>
        </w:rPr>
        <w:t>:</w:t>
      </w:r>
      <w:r w:rsidRPr="00CA2E66">
        <w:rPr>
          <w:lang w:val="es-CL"/>
        </w:rPr>
        <w:t>conceptos</w:t>
      </w:r>
      <w:proofErr w:type="spellEnd"/>
      <w:proofErr w:type="gramEnd"/>
      <w:r w:rsidRPr="00CA2E66">
        <w:rPr>
          <w:lang w:val="es-CL"/>
        </w:rPr>
        <w:t xml:space="preserve"> y/o habilidades necesarias que el estudiante </w:t>
      </w:r>
      <w:r>
        <w:rPr>
          <w:lang w:val="es-CL"/>
        </w:rPr>
        <w:t>debe tener para enfrentar la situación didáctica prevista.</w:t>
      </w:r>
    </w:p>
    <w:p w:rsidR="00B439AF" w:rsidRDefault="00B439AF" w:rsidP="00B439AF">
      <w:pPr>
        <w:spacing w:after="0"/>
        <w:ind w:left="708" w:hanging="708"/>
        <w:jc w:val="both"/>
        <w:rPr>
          <w:lang w:val="es-CL"/>
        </w:rPr>
      </w:pPr>
      <w:r w:rsidRPr="00142206">
        <w:rPr>
          <w:b/>
          <w:lang w:val="es-CL"/>
        </w:rPr>
        <w:t>Contenido(s)</w:t>
      </w:r>
      <w:r>
        <w:rPr>
          <w:b/>
          <w:lang w:val="es-CL"/>
        </w:rPr>
        <w:t xml:space="preserve">: </w:t>
      </w:r>
      <w:r w:rsidRPr="002F613A">
        <w:rPr>
          <w:lang w:val="es-CL"/>
        </w:rPr>
        <w:t>C</w:t>
      </w:r>
      <w:r w:rsidRPr="00142206">
        <w:rPr>
          <w:lang w:val="es-CL"/>
        </w:rPr>
        <w:t>onceptos</w:t>
      </w:r>
      <w:r>
        <w:rPr>
          <w:lang w:val="es-CL"/>
        </w:rPr>
        <w:t>, temas y/o procedimientos que serán abordados en la unidad</w:t>
      </w:r>
    </w:p>
    <w:p w:rsidR="004A4A23" w:rsidRDefault="004A4A23" w:rsidP="00B439AF">
      <w:pPr>
        <w:spacing w:after="0"/>
        <w:jc w:val="both"/>
        <w:rPr>
          <w:b/>
        </w:rPr>
      </w:pPr>
      <w:r>
        <w:rPr>
          <w:b/>
        </w:rPr>
        <w:t xml:space="preserve">Recursos de aprendizaje: </w:t>
      </w:r>
      <w:r w:rsidRPr="004A4A23">
        <w:t>Recursos  didácticos</w:t>
      </w:r>
      <w:r>
        <w:t xml:space="preserve"> que median en el aprendizaje de los estudiantes.</w:t>
      </w:r>
    </w:p>
    <w:p w:rsidR="00B439AF" w:rsidRPr="00082822" w:rsidRDefault="00B439AF" w:rsidP="00B439AF">
      <w:pPr>
        <w:spacing w:after="0"/>
        <w:jc w:val="both"/>
        <w:rPr>
          <w:b/>
          <w:lang w:val="es-CL"/>
        </w:rPr>
      </w:pPr>
      <w:r w:rsidRPr="004D1BE3">
        <w:rPr>
          <w:b/>
        </w:rPr>
        <w:t>Indicadores</w:t>
      </w:r>
      <w:r>
        <w:rPr>
          <w:b/>
        </w:rPr>
        <w:t xml:space="preserve"> de evaluación o logro</w:t>
      </w:r>
      <w:r>
        <w:rPr>
          <w:b/>
          <w:lang w:val="es-CL"/>
        </w:rPr>
        <w:t>:</w:t>
      </w:r>
      <w:r>
        <w:rPr>
          <w:lang w:val="es-CL"/>
        </w:rPr>
        <w:t xml:space="preserve"> Conjunto de indicadores que permitirán al profesor evidenciar el logro de los OA, señalando </w:t>
      </w:r>
      <w:r w:rsidRPr="00CA2E66">
        <w:rPr>
          <w:lang w:val="es-CL"/>
        </w:rPr>
        <w:t>lo que se espera del estudiante.</w:t>
      </w:r>
    </w:p>
    <w:p w:rsidR="00B439AF" w:rsidRPr="00B439AF" w:rsidRDefault="00B439AF" w:rsidP="00B439AF">
      <w:pPr>
        <w:spacing w:after="0"/>
        <w:rPr>
          <w:lang w:val="es-CL"/>
        </w:rPr>
      </w:pPr>
    </w:p>
    <w:p w:rsidR="0096182D" w:rsidRDefault="00B439AF" w:rsidP="00B439AF">
      <w:pPr>
        <w:spacing w:after="0"/>
      </w:pPr>
      <w:r>
        <w:rPr>
          <w:b/>
        </w:rPr>
        <w:lastRenderedPageBreak/>
        <w:t xml:space="preserve">Consideración </w:t>
      </w:r>
      <w:proofErr w:type="spellStart"/>
      <w:r>
        <w:rPr>
          <w:b/>
        </w:rPr>
        <w:t>General</w:t>
      </w:r>
      <w:proofErr w:type="gramStart"/>
      <w:r w:rsidR="0096182D" w:rsidRPr="00B439AF">
        <w:rPr>
          <w:b/>
        </w:rPr>
        <w:t>:</w:t>
      </w:r>
      <w:r>
        <w:t>Los</w:t>
      </w:r>
      <w:proofErr w:type="spellEnd"/>
      <w:proofErr w:type="gramEnd"/>
      <w:r>
        <w:t xml:space="preserve"> objetivos de aprendizaje, habilidades, actitudes, </w:t>
      </w:r>
      <w:r w:rsidR="0096182D">
        <w:t>conocimientos previos, contenidos</w:t>
      </w:r>
      <w:r>
        <w:t xml:space="preserve"> y</w:t>
      </w:r>
      <w:r w:rsidR="0096182D">
        <w:t xml:space="preserve"> actividades </w:t>
      </w:r>
      <w:r>
        <w:t xml:space="preserve">genéricas, deben desprenderse de la planificación de la unidad didáctica. </w:t>
      </w:r>
    </w:p>
    <w:sectPr w:rsidR="0096182D" w:rsidSect="007954D0">
      <w:headerReference w:type="default" r:id="rId9"/>
      <w:footerReference w:type="default" r:id="rId10"/>
      <w:pgSz w:w="15840" w:h="12240" w:orient="landscape"/>
      <w:pgMar w:top="252" w:right="1134" w:bottom="1134" w:left="1134" w:header="4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FFE" w:rsidRDefault="008F1FFE" w:rsidP="00030007">
      <w:pPr>
        <w:spacing w:after="0" w:line="240" w:lineRule="auto"/>
      </w:pPr>
      <w:r>
        <w:separator/>
      </w:r>
    </w:p>
  </w:endnote>
  <w:endnote w:type="continuationSeparator" w:id="0">
    <w:p w:rsidR="008F1FFE" w:rsidRDefault="008F1FFE" w:rsidP="0003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76B" w:rsidRPr="00BC3E7A" w:rsidRDefault="000F376B" w:rsidP="000F376B">
    <w:pPr>
      <w:pStyle w:val="Piedepgina"/>
      <w:jc w:val="right"/>
      <w:rPr>
        <w:i/>
        <w:sz w:val="20"/>
      </w:rPr>
    </w:pPr>
    <w:r w:rsidRPr="00BC3E7A">
      <w:rPr>
        <w:rFonts w:cs="Tahoma"/>
        <w:i/>
        <w:noProof/>
        <w:sz w:val="20"/>
        <w:szCs w:val="20"/>
      </w:rPr>
      <w:t xml:space="preserve">Fuente: </w:t>
    </w:r>
    <w:hyperlink r:id="rId1" w:history="1">
      <w:r w:rsidRPr="00BC3E7A">
        <w:rPr>
          <w:rStyle w:val="Hipervnculo"/>
          <w:rFonts w:cs="Tahoma"/>
          <w:i/>
          <w:noProof/>
          <w:sz w:val="20"/>
          <w:szCs w:val="20"/>
        </w:rPr>
        <w:t>www.educarchile.cl</w:t>
      </w:r>
    </w:hyperlink>
  </w:p>
  <w:p w:rsidR="000F376B" w:rsidRDefault="000F376B" w:rsidP="000F376B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FFE" w:rsidRDefault="008F1FFE" w:rsidP="00030007">
      <w:pPr>
        <w:spacing w:after="0" w:line="240" w:lineRule="auto"/>
      </w:pPr>
      <w:r>
        <w:separator/>
      </w:r>
    </w:p>
  </w:footnote>
  <w:footnote w:type="continuationSeparator" w:id="0">
    <w:p w:rsidR="008F1FFE" w:rsidRDefault="008F1FFE" w:rsidP="00030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727" w:type="dxa"/>
      <w:tblLook w:val="04A0" w:firstRow="1" w:lastRow="0" w:firstColumn="1" w:lastColumn="0" w:noHBand="0" w:noVBand="1"/>
    </w:tblPr>
    <w:tblGrid>
      <w:gridCol w:w="4786"/>
      <w:gridCol w:w="11941"/>
    </w:tblGrid>
    <w:tr w:rsidR="000F376B" w:rsidTr="000F376B">
      <w:trPr>
        <w:trHeight w:val="1245"/>
      </w:trPr>
      <w:tc>
        <w:tcPr>
          <w:tcW w:w="4786" w:type="dxa"/>
          <w:hideMark/>
        </w:tcPr>
        <w:p w:rsidR="000F376B" w:rsidRPr="000F376B" w:rsidRDefault="000F376B" w:rsidP="000F376B">
          <w:pPr>
            <w:ind w:left="284" w:right="-399"/>
            <w:rPr>
              <w:rFonts w:cs="Tahoma"/>
              <w:b/>
              <w:noProof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1701800" cy="713440"/>
                <wp:effectExtent l="0" t="0" r="0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PA_2013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599" cy="7146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C76F6E">
            <w:rPr>
              <w:rFonts w:cs="Tahoma"/>
              <w:b/>
              <w:noProof/>
              <w:sz w:val="20"/>
              <w:szCs w:val="20"/>
            </w:rPr>
            <w:t>ESCUELA DE PEDAGOGÍA EN EDUCACIÓN FÍSICA</w:t>
          </w:r>
          <w:r w:rsidRPr="003C37D8">
            <w:rPr>
              <w:rFonts w:cs="Tahoma"/>
              <w:b/>
              <w:noProof/>
              <w:sz w:val="20"/>
              <w:szCs w:val="20"/>
            </w:rPr>
            <w:t>FACULTAD DE CIENCIAS HUMANAS Y EDUCACIÓN</w:t>
          </w:r>
        </w:p>
      </w:tc>
      <w:tc>
        <w:tcPr>
          <w:tcW w:w="11941" w:type="dxa"/>
        </w:tcPr>
        <w:p w:rsidR="000F376B" w:rsidRPr="00F65FE1" w:rsidRDefault="007954D0" w:rsidP="00ED667F">
          <w:pPr>
            <w:jc w:val="center"/>
            <w:rPr>
              <w:rFonts w:cs="Tahoma"/>
              <w:noProof/>
              <w:szCs w:val="20"/>
            </w:rPr>
          </w:pPr>
          <w:r>
            <w:rPr>
              <w:rFonts w:cs="Tahoma"/>
              <w:noProof/>
              <w:szCs w:val="20"/>
            </w:rPr>
            <w:drawing>
              <wp:inline distT="0" distB="0" distL="0" distR="0">
                <wp:extent cx="2482997" cy="1069708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CREDITACION 2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4948" cy="10705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0007" w:rsidRDefault="00030007" w:rsidP="007954D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7647"/>
    <w:multiLevelType w:val="hybridMultilevel"/>
    <w:tmpl w:val="5724686A"/>
    <w:lvl w:ilvl="0" w:tplc="8A8A5C7C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C80DE7"/>
    <w:multiLevelType w:val="hybridMultilevel"/>
    <w:tmpl w:val="1FB004DE"/>
    <w:lvl w:ilvl="0" w:tplc="4B6AA9C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0F6C47"/>
    <w:multiLevelType w:val="hybridMultilevel"/>
    <w:tmpl w:val="646C159C"/>
    <w:lvl w:ilvl="0" w:tplc="40C4E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39101A"/>
    <w:multiLevelType w:val="hybridMultilevel"/>
    <w:tmpl w:val="A65E0744"/>
    <w:lvl w:ilvl="0" w:tplc="55807B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A8"/>
    <w:rsid w:val="00030007"/>
    <w:rsid w:val="000A7907"/>
    <w:rsid w:val="000F376B"/>
    <w:rsid w:val="00123CB7"/>
    <w:rsid w:val="0013189E"/>
    <w:rsid w:val="001D7D77"/>
    <w:rsid w:val="001F53B9"/>
    <w:rsid w:val="00220A1C"/>
    <w:rsid w:val="00317C8A"/>
    <w:rsid w:val="003476C7"/>
    <w:rsid w:val="003A59F7"/>
    <w:rsid w:val="003E0066"/>
    <w:rsid w:val="00446D23"/>
    <w:rsid w:val="004501D8"/>
    <w:rsid w:val="00472892"/>
    <w:rsid w:val="004A4A23"/>
    <w:rsid w:val="004B379F"/>
    <w:rsid w:val="004E7A02"/>
    <w:rsid w:val="00540BF4"/>
    <w:rsid w:val="005557FC"/>
    <w:rsid w:val="005762B9"/>
    <w:rsid w:val="0058352E"/>
    <w:rsid w:val="005D1798"/>
    <w:rsid w:val="005E3F2E"/>
    <w:rsid w:val="006040F8"/>
    <w:rsid w:val="006556E4"/>
    <w:rsid w:val="006C5A64"/>
    <w:rsid w:val="006F1E63"/>
    <w:rsid w:val="007954D0"/>
    <w:rsid w:val="00836B04"/>
    <w:rsid w:val="008E06A8"/>
    <w:rsid w:val="008E3777"/>
    <w:rsid w:val="008F1FFE"/>
    <w:rsid w:val="00931878"/>
    <w:rsid w:val="0096182D"/>
    <w:rsid w:val="009A7D29"/>
    <w:rsid w:val="009B38FF"/>
    <w:rsid w:val="009B4612"/>
    <w:rsid w:val="009E5EDA"/>
    <w:rsid w:val="009F0D5B"/>
    <w:rsid w:val="00AA18E7"/>
    <w:rsid w:val="00AD7ED1"/>
    <w:rsid w:val="00B439AF"/>
    <w:rsid w:val="00B834BE"/>
    <w:rsid w:val="00C610C4"/>
    <w:rsid w:val="00C71F21"/>
    <w:rsid w:val="00C73C02"/>
    <w:rsid w:val="00C74B28"/>
    <w:rsid w:val="00CA10D9"/>
    <w:rsid w:val="00CE0430"/>
    <w:rsid w:val="00D93859"/>
    <w:rsid w:val="00E83952"/>
    <w:rsid w:val="00ED667F"/>
    <w:rsid w:val="00F91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0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18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007"/>
  </w:style>
  <w:style w:type="paragraph" w:styleId="Piedepgina">
    <w:name w:val="footer"/>
    <w:basedOn w:val="Normal"/>
    <w:link w:val="Piedepgina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007"/>
  </w:style>
  <w:style w:type="paragraph" w:styleId="Textodeglobo">
    <w:name w:val="Balloon Text"/>
    <w:basedOn w:val="Normal"/>
    <w:link w:val="TextodegloboCar"/>
    <w:uiPriority w:val="99"/>
    <w:semiHidden/>
    <w:unhideWhenUsed/>
    <w:rsid w:val="0003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00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76B"/>
    <w:rPr>
      <w:color w:val="0000FF" w:themeColor="hyperlink"/>
      <w:u w:val="single"/>
    </w:rPr>
  </w:style>
  <w:style w:type="paragraph" w:customStyle="1" w:styleId="Default">
    <w:name w:val="Default"/>
    <w:rsid w:val="00AA18E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450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0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0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01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01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E06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618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007"/>
  </w:style>
  <w:style w:type="paragraph" w:styleId="Piedepgina">
    <w:name w:val="footer"/>
    <w:basedOn w:val="Normal"/>
    <w:link w:val="PiedepginaCar"/>
    <w:uiPriority w:val="99"/>
    <w:unhideWhenUsed/>
    <w:rsid w:val="000300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0007"/>
  </w:style>
  <w:style w:type="paragraph" w:styleId="Textodeglobo">
    <w:name w:val="Balloon Text"/>
    <w:basedOn w:val="Normal"/>
    <w:link w:val="TextodegloboCar"/>
    <w:uiPriority w:val="99"/>
    <w:semiHidden/>
    <w:unhideWhenUsed/>
    <w:rsid w:val="00030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007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76B"/>
    <w:rPr>
      <w:color w:val="0000FF" w:themeColor="hyperlink"/>
      <w:u w:val="single"/>
    </w:rPr>
  </w:style>
  <w:style w:type="paragraph" w:customStyle="1" w:styleId="Default">
    <w:name w:val="Default"/>
    <w:rsid w:val="00AA18E7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4501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01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01D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01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01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7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rchile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1DF76-AB8C-4158-B29B-AB8459D4D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4274</CharactersWithSpaces>
  <SharedDoc>false</SharedDoc>
  <HLinks>
    <vt:vector size="6" baseType="variant">
      <vt:variant>
        <vt:i4>7929955</vt:i4>
      </vt:variant>
      <vt:variant>
        <vt:i4>0</vt:i4>
      </vt:variant>
      <vt:variant>
        <vt:i4>0</vt:i4>
      </vt:variant>
      <vt:variant>
        <vt:i4>5</vt:i4>
      </vt:variant>
      <vt:variant>
        <vt:lpwstr>http://www.educarchile.cl/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Alumnos</cp:lastModifiedBy>
  <cp:revision>2</cp:revision>
  <cp:lastPrinted>2014-05-09T13:40:00Z</cp:lastPrinted>
  <dcterms:created xsi:type="dcterms:W3CDTF">2014-11-17T16:07:00Z</dcterms:created>
  <dcterms:modified xsi:type="dcterms:W3CDTF">2014-11-17T16:07:00Z</dcterms:modified>
</cp:coreProperties>
</file>